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283210</wp:posOffset>
                </wp:positionH>
                <wp:positionV relativeFrom="page">
                  <wp:posOffset>453300</wp:posOffset>
                </wp:positionV>
                <wp:extent cx="1051201" cy="115280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201" cy="1152801"/>
                          <a:chOff x="0" y="0"/>
                          <a:chExt cx="1051200" cy="1152800"/>
                        </a:xfrm>
                      </wpg:grpSpPr>
                      <pic:pic xmlns:pic="http://schemas.openxmlformats.org/drawingml/2006/picture">
                        <pic:nvPicPr>
                          <pic:cNvPr id="1073741826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700" y="88900"/>
                            <a:ext cx="771801" cy="771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5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201" cy="11528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2.3pt;margin-top:35.7pt;width:82.8pt;height:90.8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1051200,1152800">
                <w10:wrap type="none" side="bothSides" anchorx="margin" anchory="page"/>
                <v:shape id="_x0000_s1027" type="#_x0000_t75" style="position:absolute;left:139700;top:88900;width:771800;height:771800;">
                  <v:imagedata r:id="rId4" o:title="pasted-image.tiff"/>
                </v:shape>
                <v:shape id="_x0000_s1028" type="#_x0000_t75" style="position:absolute;left:0;top:0;width:1051200;height:1152800;">
                  <v:imagedata r:id="rId5" o:title=""/>
                </v:shape>
              </v:group>
            </w:pict>
          </mc:Fallback>
        </mc:AlternateConten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EAST JAMAICA CONFERENCE OF SEVENTH-DAY ADVENTISTS</w:t>
      </w: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Public Affairs &amp; Religious Liberty Department</w:t>
      </w:r>
      <w:r>
        <w:rPr>
          <w:b w:val="1"/>
          <w:bCs w:val="1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-82550</wp:posOffset>
                </wp:positionH>
                <wp:positionV relativeFrom="line">
                  <wp:posOffset>169000</wp:posOffset>
                </wp:positionV>
                <wp:extent cx="6120057" cy="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-6.5pt;margin-top:13.3pt;width:481.9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DRAFT CALENDAR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FIRST QUARTER 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ab/>
        <w:t xml:space="preserve">JANUARY </w:t>
      </w: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</w:rPr>
        <w:tab/>
        <w:tab/>
      </w:r>
      <w:r>
        <w:rPr>
          <w:b w:val="0"/>
          <w:bCs w:val="0"/>
          <w:rtl w:val="0"/>
          <w:lang w:val="en-US"/>
        </w:rPr>
        <w:t>21</w:t>
        <w:tab/>
        <w:t xml:space="preserve">- </w:t>
        <w:tab/>
        <w:t xml:space="preserve">PARL Day 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ab/>
        <w:t xml:space="preserve">FEBRUARY </w:t>
      </w:r>
    </w:p>
    <w:p>
      <w:pPr>
        <w:pStyle w:val="Body"/>
        <w:jc w:val="left"/>
        <w:rPr>
          <w:b w:val="0"/>
          <w:bCs w:val="0"/>
        </w:rPr>
      </w:pPr>
      <w:r>
        <w:rPr>
          <w:b w:val="1"/>
          <w:bCs w:val="1"/>
        </w:rPr>
        <w:tab/>
        <w:tab/>
      </w:r>
      <w:r>
        <w:rPr>
          <w:b w:val="0"/>
          <w:bCs w:val="0"/>
          <w:rtl w:val="0"/>
          <w:lang w:val="en-US"/>
        </w:rPr>
        <w:t>26</w:t>
        <w:tab/>
        <w:t>-</w:t>
        <w:tab/>
        <w:t>PARL TALKS</w:t>
        <w:tab/>
        <w:t xml:space="preserve"> Legislation &amp; Morality 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ab/>
        <w:t>MARCH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SECOND QUARTER 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ab/>
        <w:t xml:space="preserve">APRIL </w:t>
        <w:tab/>
        <w:tab/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ab/>
        <w:t>MAY</w:t>
      </w:r>
    </w:p>
    <w:p>
      <w:pPr>
        <w:pStyle w:val="Body"/>
        <w:jc w:val="left"/>
        <w:rPr>
          <w:b w:val="0"/>
          <w:bCs w:val="0"/>
        </w:rPr>
      </w:pPr>
      <w:r>
        <w:rPr>
          <w:b w:val="1"/>
          <w:bCs w:val="1"/>
        </w:rPr>
        <w:tab/>
        <w:tab/>
      </w:r>
      <w:r>
        <w:rPr>
          <w:b w:val="0"/>
          <w:bCs w:val="0"/>
          <w:rtl w:val="0"/>
          <w:lang w:val="en-US"/>
        </w:rPr>
        <w:t>21</w:t>
        <w:tab/>
        <w:t xml:space="preserve">- </w:t>
        <w:tab/>
        <w:t xml:space="preserve">PARL TALKS  Education &amp; The Hidden Curriculum 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ab/>
        <w:t>JUNE</w:t>
      </w: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</w:rPr>
        <w:tab/>
        <w:tab/>
      </w:r>
      <w:r>
        <w:rPr>
          <w:b w:val="0"/>
          <w:bCs w:val="0"/>
          <w:rtl w:val="0"/>
          <w:lang w:val="en-US"/>
        </w:rPr>
        <w:t>4-11</w:t>
        <w:tab/>
        <w:t>-</w:t>
      </w:r>
      <w:r>
        <w:rPr>
          <w:b w:val="1"/>
          <w:bCs w:val="1"/>
          <w:rtl w:val="0"/>
          <w:lang w:val="en-US"/>
        </w:rPr>
        <w:tab/>
        <w:t xml:space="preserve">PARL </w:t>
      </w:r>
      <w:r>
        <w:rPr>
          <w:b w:val="0"/>
          <w:bCs w:val="0"/>
          <w:rtl w:val="0"/>
          <w:lang w:val="en-US"/>
        </w:rPr>
        <w:t>Training Certification Programme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THIRD QUARTER 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tab/>
      </w:r>
      <w:r>
        <w:rPr>
          <w:b w:val="1"/>
          <w:bCs w:val="1"/>
          <w:rtl w:val="0"/>
          <w:lang w:val="en-US"/>
        </w:rPr>
        <w:t>July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ab/>
        <w:t xml:space="preserve">August </w:t>
      </w:r>
    </w:p>
    <w:p>
      <w:pPr>
        <w:pStyle w:val="Body"/>
        <w:jc w:val="left"/>
        <w:rPr>
          <w:b w:val="0"/>
          <w:bCs w:val="0"/>
        </w:rPr>
      </w:pPr>
      <w:r>
        <w:rPr>
          <w:b w:val="1"/>
          <w:bCs w:val="1"/>
        </w:rPr>
        <w:tab/>
        <w:tab/>
      </w:r>
      <w:r>
        <w:rPr>
          <w:b w:val="0"/>
          <w:bCs w:val="0"/>
          <w:rtl w:val="0"/>
          <w:lang w:val="en-US"/>
        </w:rPr>
        <w:t xml:space="preserve">27 </w:t>
        <w:tab/>
        <w:t xml:space="preserve">- </w:t>
        <w:tab/>
        <w:t xml:space="preserve">PARL TALKS Preaching in the End-Times 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ab/>
        <w:t xml:space="preserve">September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FOURTH QUARTER 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ab/>
        <w:t xml:space="preserve">October 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1"/>
          <w:bCs w:val="1"/>
        </w:rPr>
        <w:tab/>
        <w:tab/>
      </w:r>
      <w:r>
        <w:rPr>
          <w:b w:val="0"/>
          <w:bCs w:val="0"/>
          <w:rtl w:val="0"/>
          <w:lang w:val="en-US"/>
        </w:rPr>
        <w:t>14</w:t>
        <w:tab/>
        <w:t xml:space="preserve">- </w:t>
        <w:tab/>
        <w:t xml:space="preserve">PARL Rally # 1 </w:t>
      </w: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</w:rPr>
        <w:tab/>
      </w: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ab/>
        <w:tab/>
        <w:t xml:space="preserve">21 </w:t>
        <w:tab/>
        <w:t>-</w:t>
        <w:tab/>
        <w:t>PARL Rally # 2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0"/>
          <w:bCs w:val="0"/>
          <w:rtl w:val="0"/>
          <w:lang w:val="en-US"/>
        </w:rPr>
        <w:tab/>
        <w:tab/>
        <w:t>28</w:t>
        <w:tab/>
        <w:t xml:space="preserve">- </w:t>
        <w:tab/>
        <w:t>PARL Rally # 3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ab/>
        <w:t xml:space="preserve">November </w:t>
      </w: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</w:rPr>
        <w:tab/>
        <w:tab/>
      </w:r>
      <w:r>
        <w:rPr>
          <w:b w:val="0"/>
          <w:bCs w:val="0"/>
          <w:rtl w:val="0"/>
          <w:lang w:val="en-US"/>
        </w:rPr>
        <w:t>4</w:t>
        <w:tab/>
        <w:t>-</w:t>
        <w:tab/>
        <w:t xml:space="preserve">PARL Rally # 4 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ab/>
        <w:t xml:space="preserve">December 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DESCRIPTORS OF DAYS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spacing w:line="288" w:lineRule="auto"/>
        <w:jc w:val="left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PARL TALKS</w:t>
      </w:r>
      <w:r>
        <w:rPr>
          <w:b w:val="0"/>
          <w:bCs w:val="0"/>
          <w:rtl w:val="0"/>
          <w:lang w:val="en-US"/>
        </w:rPr>
        <w:tab/>
        <w:t>: focused discussions with public and private sector stakeholders and the church</w:t>
        <w:tab/>
        <w:tab/>
        <w:tab/>
        <w:t>on matters of interest, concern and importance to religious rights and public affairs</w:t>
      </w:r>
    </w:p>
    <w:p>
      <w:pPr>
        <w:pStyle w:val="Body"/>
        <w:spacing w:line="288" w:lineRule="auto"/>
        <w:jc w:val="left"/>
        <w:rPr>
          <w:b w:val="0"/>
          <w:bCs w:val="0"/>
        </w:rPr>
      </w:pPr>
    </w:p>
    <w:p>
      <w:pPr>
        <w:pStyle w:val="Body"/>
        <w:spacing w:line="288" w:lineRule="auto"/>
        <w:jc w:val="left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PARL RALLY</w:t>
      </w:r>
      <w:r>
        <w:rPr>
          <w:b w:val="0"/>
          <w:bCs w:val="0"/>
          <w:rtl w:val="0"/>
          <w:lang w:val="en-US"/>
        </w:rPr>
        <w:t xml:space="preserve">  : a zonal impact initiative which brings together local church PARL leaders in </w:t>
        <w:tab/>
        <w:tab/>
        <w:tab/>
        <w:tab/>
        <w:t xml:space="preserve">planning and executing a spiritually-focused educational awareness programme for </w:t>
        <w:tab/>
        <w:tab/>
        <w:t>the constituency</w:t>
      </w:r>
    </w:p>
    <w:p>
      <w:pPr>
        <w:pStyle w:val="Body"/>
        <w:spacing w:line="288" w:lineRule="auto"/>
        <w:jc w:val="left"/>
        <w:rPr>
          <w:b w:val="0"/>
          <w:bCs w:val="0"/>
        </w:rPr>
      </w:pPr>
    </w:p>
    <w:p>
      <w:pPr>
        <w:pStyle w:val="Body"/>
        <w:spacing w:line="288" w:lineRule="auto"/>
        <w:jc w:val="left"/>
      </w:pPr>
      <w:r>
        <w:rPr>
          <w:b w:val="1"/>
          <w:bCs w:val="1"/>
          <w:rtl w:val="0"/>
          <w:lang w:val="en-US"/>
        </w:rPr>
        <w:t xml:space="preserve">PARL Training Certification Programme </w:t>
      </w:r>
      <w:r>
        <w:rPr>
          <w:b w:val="0"/>
          <w:bCs w:val="0"/>
          <w:rtl w:val="0"/>
          <w:lang w:val="en-US"/>
        </w:rPr>
        <w:t xml:space="preserve">: a specially designed programme for Administrators, </w:t>
        <w:tab/>
        <w:tab/>
        <w:tab/>
        <w:t xml:space="preserve">Directors, Pastors, other EJC workers and local church PARL leaders which trains, </w:t>
        <w:tab/>
        <w:tab/>
        <w:tab/>
        <w:t xml:space="preserve">equips, empowers and certifies participants in the nature, role and skills of being </w:t>
        <w:tab/>
        <w:tab/>
        <w:tab/>
        <w:t>an Advocate of PARL.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